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C4F" w:rsidRDefault="009D567C" w:rsidP="00C06C4F">
      <w:pPr>
        <w:jc w:val="center"/>
        <w:rPr>
          <w:sz w:val="32"/>
          <w:szCs w:val="32"/>
        </w:rPr>
      </w:pPr>
      <w:r w:rsidRPr="00C13F95">
        <w:rPr>
          <w:rFonts w:ascii="Cooper Std Black" w:hAnsi="Cooper Std Black"/>
          <w:sz w:val="32"/>
          <w:szCs w:val="32"/>
        </w:rPr>
        <w:t>U</w:t>
      </w:r>
      <w:r w:rsidRPr="009D567C">
        <w:rPr>
          <w:sz w:val="32"/>
          <w:szCs w:val="32"/>
        </w:rPr>
        <w:t xml:space="preserve">sing </w:t>
      </w:r>
      <w:r w:rsidRPr="00C13F95">
        <w:rPr>
          <w:rFonts w:ascii="Cooper Std Black" w:hAnsi="Cooper Std Black"/>
          <w:sz w:val="32"/>
          <w:szCs w:val="32"/>
        </w:rPr>
        <w:t>TPS-FASTT</w:t>
      </w:r>
    </w:p>
    <w:p w:rsidR="009D567C" w:rsidRDefault="009D567C" w:rsidP="00C06C4F">
      <w:pPr>
        <w:jc w:val="center"/>
        <w:rPr>
          <w:sz w:val="32"/>
          <w:szCs w:val="32"/>
        </w:rPr>
      </w:pPr>
      <w:r w:rsidRPr="009D567C">
        <w:rPr>
          <w:sz w:val="32"/>
          <w:szCs w:val="32"/>
        </w:rPr>
        <w:t>For Poetry Analysis</w:t>
      </w:r>
    </w:p>
    <w:p w:rsidR="00C06C4F" w:rsidRPr="00C06C4F" w:rsidRDefault="00C06C4F" w:rsidP="00C06C4F">
      <w:pPr>
        <w:rPr>
          <w:sz w:val="24"/>
          <w:szCs w:val="24"/>
        </w:rPr>
      </w:pPr>
      <w:r w:rsidRPr="00C06C4F">
        <w:rPr>
          <w:b/>
          <w:sz w:val="24"/>
          <w:szCs w:val="24"/>
        </w:rPr>
        <w:t>Directions:</w:t>
      </w:r>
      <w:r>
        <w:rPr>
          <w:sz w:val="24"/>
          <w:szCs w:val="24"/>
        </w:rPr>
        <w:t xml:space="preserve">  Always read</w:t>
      </w:r>
      <w:bookmarkStart w:id="0" w:name="_GoBack"/>
      <w:bookmarkEnd w:id="0"/>
      <w:r>
        <w:rPr>
          <w:sz w:val="24"/>
          <w:szCs w:val="24"/>
        </w:rPr>
        <w:t xml:space="preserve"> poems at least 3-4 times; annotate for the following elements.  </w:t>
      </w:r>
    </w:p>
    <w:tbl>
      <w:tblPr>
        <w:tblStyle w:val="TableGrid"/>
        <w:tblW w:w="0" w:type="auto"/>
        <w:tblLook w:val="04A0" w:firstRow="1" w:lastRow="0" w:firstColumn="1" w:lastColumn="0" w:noHBand="0" w:noVBand="1"/>
      </w:tblPr>
      <w:tblGrid>
        <w:gridCol w:w="1444"/>
        <w:gridCol w:w="1972"/>
        <w:gridCol w:w="3686"/>
        <w:gridCol w:w="3688"/>
      </w:tblGrid>
      <w:tr w:rsidR="009D567C" w:rsidRPr="009D567C" w:rsidTr="009D567C">
        <w:trPr>
          <w:trHeight w:val="1097"/>
        </w:trPr>
        <w:tc>
          <w:tcPr>
            <w:tcW w:w="1458" w:type="dxa"/>
          </w:tcPr>
          <w:p w:rsidR="009D567C" w:rsidRPr="009D567C" w:rsidRDefault="009D567C" w:rsidP="009D567C">
            <w:pPr>
              <w:rPr>
                <w:rFonts w:ascii="Blackoak Std" w:hAnsi="Blackoak Std"/>
                <w:b/>
                <w:sz w:val="40"/>
                <w:szCs w:val="40"/>
              </w:rPr>
            </w:pPr>
          </w:p>
          <w:p w:rsidR="009D567C" w:rsidRPr="009D567C" w:rsidRDefault="009D567C" w:rsidP="009D567C">
            <w:pPr>
              <w:jc w:val="center"/>
              <w:rPr>
                <w:rFonts w:ascii="Blackoak Std" w:hAnsi="Blackoak Std"/>
                <w:b/>
                <w:sz w:val="40"/>
                <w:szCs w:val="40"/>
              </w:rPr>
            </w:pPr>
            <w:r w:rsidRPr="009D567C">
              <w:rPr>
                <w:rFonts w:ascii="Blackoak Std" w:hAnsi="Blackoak Std"/>
                <w:b/>
                <w:sz w:val="40"/>
                <w:szCs w:val="40"/>
              </w:rPr>
              <w:t>T</w:t>
            </w:r>
          </w:p>
        </w:tc>
        <w:tc>
          <w:tcPr>
            <w:tcW w:w="1980" w:type="dxa"/>
          </w:tcPr>
          <w:p w:rsidR="009D567C" w:rsidRPr="009D567C" w:rsidRDefault="009D567C" w:rsidP="009D567C">
            <w:pPr>
              <w:rPr>
                <w:sz w:val="28"/>
                <w:szCs w:val="28"/>
              </w:rPr>
            </w:pPr>
            <w:r w:rsidRPr="009D567C">
              <w:rPr>
                <w:sz w:val="28"/>
                <w:szCs w:val="28"/>
              </w:rPr>
              <w:t>Title</w:t>
            </w:r>
          </w:p>
        </w:tc>
        <w:tc>
          <w:tcPr>
            <w:tcW w:w="7470" w:type="dxa"/>
            <w:gridSpan w:val="2"/>
          </w:tcPr>
          <w:p w:rsidR="009D567C" w:rsidRPr="009D567C" w:rsidRDefault="009D567C" w:rsidP="009D567C">
            <w:pPr>
              <w:rPr>
                <w:sz w:val="24"/>
                <w:szCs w:val="24"/>
              </w:rPr>
            </w:pPr>
            <w:r>
              <w:rPr>
                <w:sz w:val="24"/>
                <w:szCs w:val="24"/>
              </w:rPr>
              <w:t xml:space="preserve">What do the words of the title suggest to you? What does the title tell you about the subject(s) of the poem? What connotations or associations do the words possess? </w:t>
            </w:r>
          </w:p>
        </w:tc>
      </w:tr>
      <w:tr w:rsidR="009D567C" w:rsidRPr="009D567C" w:rsidTr="009D567C">
        <w:tc>
          <w:tcPr>
            <w:tcW w:w="1458" w:type="dxa"/>
          </w:tcPr>
          <w:p w:rsidR="009D567C" w:rsidRPr="009D567C" w:rsidRDefault="009D567C" w:rsidP="009D567C">
            <w:pPr>
              <w:rPr>
                <w:rFonts w:ascii="Blackoak Std" w:hAnsi="Blackoak Std"/>
                <w:b/>
                <w:sz w:val="40"/>
                <w:szCs w:val="40"/>
              </w:rPr>
            </w:pPr>
          </w:p>
          <w:p w:rsidR="009D567C" w:rsidRPr="009D567C" w:rsidRDefault="009D567C" w:rsidP="009D567C">
            <w:pPr>
              <w:jc w:val="center"/>
              <w:rPr>
                <w:rFonts w:ascii="Blackoak Std" w:hAnsi="Blackoak Std"/>
                <w:b/>
                <w:sz w:val="40"/>
                <w:szCs w:val="40"/>
              </w:rPr>
            </w:pPr>
            <w:r w:rsidRPr="009D567C">
              <w:rPr>
                <w:rFonts w:ascii="Blackoak Std" w:hAnsi="Blackoak Std"/>
                <w:b/>
                <w:sz w:val="40"/>
                <w:szCs w:val="40"/>
              </w:rPr>
              <w:t>P</w:t>
            </w:r>
          </w:p>
        </w:tc>
        <w:tc>
          <w:tcPr>
            <w:tcW w:w="1980" w:type="dxa"/>
          </w:tcPr>
          <w:p w:rsidR="009D567C" w:rsidRPr="009D567C" w:rsidRDefault="009D567C" w:rsidP="009D567C">
            <w:pPr>
              <w:rPr>
                <w:sz w:val="28"/>
                <w:szCs w:val="28"/>
              </w:rPr>
            </w:pPr>
            <w:r>
              <w:rPr>
                <w:sz w:val="28"/>
                <w:szCs w:val="28"/>
              </w:rPr>
              <w:t>Paraphrase</w:t>
            </w:r>
          </w:p>
        </w:tc>
        <w:tc>
          <w:tcPr>
            <w:tcW w:w="7470" w:type="dxa"/>
            <w:gridSpan w:val="2"/>
          </w:tcPr>
          <w:p w:rsidR="009D567C" w:rsidRPr="009D567C" w:rsidRDefault="009D567C" w:rsidP="009D567C">
            <w:pPr>
              <w:rPr>
                <w:sz w:val="24"/>
                <w:szCs w:val="24"/>
              </w:rPr>
            </w:pPr>
            <w:r>
              <w:rPr>
                <w:sz w:val="24"/>
                <w:szCs w:val="24"/>
              </w:rPr>
              <w:t xml:space="preserve">Translate the poem in your own words.  What is this poem about?  </w:t>
            </w:r>
          </w:p>
        </w:tc>
      </w:tr>
      <w:tr w:rsidR="009D567C" w:rsidRPr="009D567C" w:rsidTr="009D567C">
        <w:tc>
          <w:tcPr>
            <w:tcW w:w="1458" w:type="dxa"/>
          </w:tcPr>
          <w:p w:rsidR="009D567C" w:rsidRPr="009D567C" w:rsidRDefault="009D567C" w:rsidP="009D567C">
            <w:pPr>
              <w:rPr>
                <w:rFonts w:ascii="Blackoak Std" w:hAnsi="Blackoak Std"/>
                <w:b/>
                <w:sz w:val="40"/>
                <w:szCs w:val="40"/>
              </w:rPr>
            </w:pPr>
          </w:p>
          <w:p w:rsidR="009D567C" w:rsidRPr="009D567C" w:rsidRDefault="009D567C" w:rsidP="009D567C">
            <w:pPr>
              <w:jc w:val="center"/>
              <w:rPr>
                <w:rFonts w:ascii="Blackoak Std" w:hAnsi="Blackoak Std"/>
                <w:b/>
                <w:sz w:val="40"/>
                <w:szCs w:val="40"/>
              </w:rPr>
            </w:pPr>
            <w:r w:rsidRPr="009D567C">
              <w:rPr>
                <w:rFonts w:ascii="Blackoak Std" w:hAnsi="Blackoak Std"/>
                <w:b/>
                <w:sz w:val="40"/>
                <w:szCs w:val="40"/>
              </w:rPr>
              <w:t>S</w:t>
            </w:r>
          </w:p>
        </w:tc>
        <w:tc>
          <w:tcPr>
            <w:tcW w:w="1980" w:type="dxa"/>
          </w:tcPr>
          <w:p w:rsidR="009D567C" w:rsidRPr="009D567C" w:rsidRDefault="009D567C" w:rsidP="009D567C">
            <w:pPr>
              <w:rPr>
                <w:sz w:val="28"/>
                <w:szCs w:val="28"/>
              </w:rPr>
            </w:pPr>
            <w:r>
              <w:rPr>
                <w:sz w:val="28"/>
                <w:szCs w:val="28"/>
              </w:rPr>
              <w:t>Speaker</w:t>
            </w:r>
          </w:p>
        </w:tc>
        <w:tc>
          <w:tcPr>
            <w:tcW w:w="7470" w:type="dxa"/>
            <w:gridSpan w:val="2"/>
          </w:tcPr>
          <w:p w:rsidR="009D567C" w:rsidRPr="009D567C" w:rsidRDefault="009D567C" w:rsidP="009D567C">
            <w:pPr>
              <w:rPr>
                <w:sz w:val="24"/>
                <w:szCs w:val="24"/>
              </w:rPr>
            </w:pPr>
            <w:r>
              <w:rPr>
                <w:sz w:val="24"/>
                <w:szCs w:val="24"/>
              </w:rPr>
              <w:t xml:space="preserve">Who is the narrator of this poem?  Who do you imagine is “speaking” this poem?  Why are they speaking this poem at this time? </w:t>
            </w:r>
          </w:p>
        </w:tc>
      </w:tr>
      <w:tr w:rsidR="00300929" w:rsidRPr="009D567C" w:rsidTr="00300929">
        <w:trPr>
          <w:trHeight w:val="530"/>
        </w:trPr>
        <w:tc>
          <w:tcPr>
            <w:tcW w:w="1458" w:type="dxa"/>
            <w:vMerge w:val="restart"/>
          </w:tcPr>
          <w:p w:rsidR="00300929" w:rsidRPr="009D567C" w:rsidRDefault="00300929" w:rsidP="009D567C">
            <w:pPr>
              <w:rPr>
                <w:rFonts w:ascii="Blackoak Std" w:hAnsi="Blackoak Std"/>
                <w:b/>
                <w:sz w:val="40"/>
                <w:szCs w:val="40"/>
              </w:rPr>
            </w:pPr>
          </w:p>
          <w:p w:rsidR="00300929" w:rsidRPr="009D567C" w:rsidRDefault="00300929" w:rsidP="009D567C">
            <w:pPr>
              <w:jc w:val="center"/>
              <w:rPr>
                <w:rFonts w:ascii="Blackoak Std" w:hAnsi="Blackoak Std"/>
                <w:b/>
                <w:sz w:val="40"/>
                <w:szCs w:val="40"/>
              </w:rPr>
            </w:pPr>
            <w:r w:rsidRPr="009D567C">
              <w:rPr>
                <w:rFonts w:ascii="Blackoak Std" w:hAnsi="Blackoak Std"/>
                <w:b/>
                <w:sz w:val="40"/>
                <w:szCs w:val="40"/>
              </w:rPr>
              <w:t>F</w:t>
            </w:r>
          </w:p>
          <w:p w:rsidR="00300929" w:rsidRDefault="00300929" w:rsidP="009D567C">
            <w:pPr>
              <w:rPr>
                <w:rFonts w:ascii="Blackoak Std" w:hAnsi="Blackoak Std"/>
                <w:b/>
                <w:sz w:val="40"/>
                <w:szCs w:val="40"/>
              </w:rPr>
            </w:pPr>
          </w:p>
          <w:p w:rsidR="00300929" w:rsidRDefault="00300929" w:rsidP="009D567C">
            <w:pPr>
              <w:rPr>
                <w:rFonts w:ascii="Blackoak Std" w:hAnsi="Blackoak Std"/>
                <w:b/>
                <w:sz w:val="40"/>
                <w:szCs w:val="40"/>
              </w:rPr>
            </w:pPr>
          </w:p>
          <w:p w:rsidR="00300929" w:rsidRPr="009D567C" w:rsidRDefault="00300929" w:rsidP="009D567C">
            <w:pPr>
              <w:rPr>
                <w:rFonts w:ascii="Blackoak Std" w:hAnsi="Blackoak Std"/>
                <w:b/>
                <w:sz w:val="40"/>
                <w:szCs w:val="40"/>
              </w:rPr>
            </w:pPr>
          </w:p>
        </w:tc>
        <w:tc>
          <w:tcPr>
            <w:tcW w:w="1980" w:type="dxa"/>
            <w:vMerge w:val="restart"/>
          </w:tcPr>
          <w:p w:rsidR="00300929" w:rsidRDefault="00300929" w:rsidP="009D567C">
            <w:pPr>
              <w:rPr>
                <w:sz w:val="28"/>
                <w:szCs w:val="28"/>
              </w:rPr>
            </w:pPr>
            <w:r>
              <w:rPr>
                <w:sz w:val="28"/>
                <w:szCs w:val="28"/>
              </w:rPr>
              <w:t xml:space="preserve">Figurative </w:t>
            </w:r>
          </w:p>
          <w:p w:rsidR="00300929" w:rsidRPr="009D567C" w:rsidRDefault="00300929" w:rsidP="009D567C">
            <w:pPr>
              <w:rPr>
                <w:sz w:val="28"/>
                <w:szCs w:val="28"/>
              </w:rPr>
            </w:pPr>
            <w:r>
              <w:rPr>
                <w:sz w:val="28"/>
                <w:szCs w:val="28"/>
              </w:rPr>
              <w:t>Language</w:t>
            </w:r>
          </w:p>
        </w:tc>
        <w:tc>
          <w:tcPr>
            <w:tcW w:w="7470" w:type="dxa"/>
            <w:gridSpan w:val="2"/>
          </w:tcPr>
          <w:p w:rsidR="00300929" w:rsidRPr="009D567C" w:rsidRDefault="00300929" w:rsidP="009D567C">
            <w:pPr>
              <w:rPr>
                <w:sz w:val="24"/>
                <w:szCs w:val="24"/>
              </w:rPr>
            </w:pPr>
            <w:r>
              <w:rPr>
                <w:sz w:val="24"/>
                <w:szCs w:val="24"/>
              </w:rPr>
              <w:t xml:space="preserve">What meaning does the poem have beyond the literal meaning? Fill in the chart below: </w:t>
            </w:r>
          </w:p>
        </w:tc>
      </w:tr>
      <w:tr w:rsidR="00300929" w:rsidRPr="009D567C" w:rsidTr="00DC62C7">
        <w:trPr>
          <w:trHeight w:val="1058"/>
        </w:trPr>
        <w:tc>
          <w:tcPr>
            <w:tcW w:w="1458" w:type="dxa"/>
            <w:vMerge/>
          </w:tcPr>
          <w:p w:rsidR="00300929" w:rsidRPr="009D567C" w:rsidRDefault="00300929" w:rsidP="009D567C">
            <w:pPr>
              <w:rPr>
                <w:rFonts w:ascii="Blackoak Std" w:hAnsi="Blackoak Std"/>
                <w:b/>
                <w:sz w:val="40"/>
                <w:szCs w:val="40"/>
              </w:rPr>
            </w:pPr>
          </w:p>
        </w:tc>
        <w:tc>
          <w:tcPr>
            <w:tcW w:w="1980" w:type="dxa"/>
            <w:vMerge/>
          </w:tcPr>
          <w:p w:rsidR="00300929" w:rsidRDefault="00300929" w:rsidP="009D567C">
            <w:pPr>
              <w:rPr>
                <w:sz w:val="28"/>
                <w:szCs w:val="28"/>
              </w:rPr>
            </w:pPr>
          </w:p>
        </w:tc>
        <w:tc>
          <w:tcPr>
            <w:tcW w:w="3735" w:type="dxa"/>
          </w:tcPr>
          <w:p w:rsidR="00300929" w:rsidRDefault="00300929" w:rsidP="009D567C">
            <w:pPr>
              <w:rPr>
                <w:sz w:val="24"/>
                <w:szCs w:val="24"/>
              </w:rPr>
            </w:pPr>
            <w:r>
              <w:rPr>
                <w:sz w:val="24"/>
                <w:szCs w:val="24"/>
              </w:rPr>
              <w:t xml:space="preserve">Imagery: </w:t>
            </w:r>
          </w:p>
        </w:tc>
        <w:tc>
          <w:tcPr>
            <w:tcW w:w="3735" w:type="dxa"/>
          </w:tcPr>
          <w:p w:rsidR="00300929" w:rsidRDefault="00300929" w:rsidP="009D567C">
            <w:pPr>
              <w:rPr>
                <w:sz w:val="24"/>
                <w:szCs w:val="24"/>
              </w:rPr>
            </w:pPr>
            <w:r>
              <w:rPr>
                <w:sz w:val="24"/>
                <w:szCs w:val="24"/>
              </w:rPr>
              <w:t>Simile/Metaphor</w:t>
            </w:r>
          </w:p>
        </w:tc>
      </w:tr>
      <w:tr w:rsidR="00300929" w:rsidRPr="009D567C" w:rsidTr="00DC62C7">
        <w:trPr>
          <w:trHeight w:val="1057"/>
        </w:trPr>
        <w:tc>
          <w:tcPr>
            <w:tcW w:w="1458" w:type="dxa"/>
            <w:vMerge/>
          </w:tcPr>
          <w:p w:rsidR="00300929" w:rsidRPr="009D567C" w:rsidRDefault="00300929" w:rsidP="009D567C">
            <w:pPr>
              <w:rPr>
                <w:rFonts w:ascii="Blackoak Std" w:hAnsi="Blackoak Std"/>
                <w:b/>
                <w:sz w:val="40"/>
                <w:szCs w:val="40"/>
              </w:rPr>
            </w:pPr>
          </w:p>
        </w:tc>
        <w:tc>
          <w:tcPr>
            <w:tcW w:w="1980" w:type="dxa"/>
            <w:vMerge/>
          </w:tcPr>
          <w:p w:rsidR="00300929" w:rsidRDefault="00300929" w:rsidP="009D567C">
            <w:pPr>
              <w:rPr>
                <w:sz w:val="28"/>
                <w:szCs w:val="28"/>
              </w:rPr>
            </w:pPr>
          </w:p>
        </w:tc>
        <w:tc>
          <w:tcPr>
            <w:tcW w:w="3735" w:type="dxa"/>
          </w:tcPr>
          <w:p w:rsidR="00300929" w:rsidRDefault="00300929" w:rsidP="009D567C">
            <w:pPr>
              <w:rPr>
                <w:sz w:val="24"/>
                <w:szCs w:val="24"/>
              </w:rPr>
            </w:pPr>
            <w:r>
              <w:rPr>
                <w:sz w:val="24"/>
                <w:szCs w:val="24"/>
              </w:rPr>
              <w:t xml:space="preserve">Personification: </w:t>
            </w:r>
          </w:p>
        </w:tc>
        <w:tc>
          <w:tcPr>
            <w:tcW w:w="3735" w:type="dxa"/>
          </w:tcPr>
          <w:p w:rsidR="00300929" w:rsidRDefault="00300929" w:rsidP="009D567C">
            <w:pPr>
              <w:rPr>
                <w:sz w:val="24"/>
                <w:szCs w:val="24"/>
              </w:rPr>
            </w:pPr>
            <w:r>
              <w:rPr>
                <w:sz w:val="24"/>
                <w:szCs w:val="24"/>
              </w:rPr>
              <w:t>Symbols or Allusions:</w:t>
            </w:r>
          </w:p>
        </w:tc>
      </w:tr>
      <w:tr w:rsidR="009D567C" w:rsidRPr="009D567C" w:rsidTr="009D567C">
        <w:tc>
          <w:tcPr>
            <w:tcW w:w="1458" w:type="dxa"/>
          </w:tcPr>
          <w:p w:rsidR="009D567C" w:rsidRPr="009D567C" w:rsidRDefault="009D567C" w:rsidP="009D567C">
            <w:pPr>
              <w:rPr>
                <w:rFonts w:ascii="Blackoak Std" w:hAnsi="Blackoak Std"/>
                <w:b/>
                <w:sz w:val="40"/>
                <w:szCs w:val="40"/>
              </w:rPr>
            </w:pPr>
          </w:p>
          <w:p w:rsidR="009D567C" w:rsidRPr="009D567C" w:rsidRDefault="009D567C" w:rsidP="009D567C">
            <w:pPr>
              <w:jc w:val="center"/>
              <w:rPr>
                <w:rFonts w:ascii="Blackoak Std" w:hAnsi="Blackoak Std"/>
                <w:b/>
                <w:sz w:val="40"/>
                <w:szCs w:val="40"/>
              </w:rPr>
            </w:pPr>
            <w:r w:rsidRPr="009D567C">
              <w:rPr>
                <w:rFonts w:ascii="Blackoak Std" w:hAnsi="Blackoak Std"/>
                <w:b/>
                <w:sz w:val="40"/>
                <w:szCs w:val="40"/>
              </w:rPr>
              <w:t>A</w:t>
            </w:r>
          </w:p>
        </w:tc>
        <w:tc>
          <w:tcPr>
            <w:tcW w:w="1980" w:type="dxa"/>
          </w:tcPr>
          <w:p w:rsidR="009D567C" w:rsidRPr="009D567C" w:rsidRDefault="009D567C" w:rsidP="009D567C">
            <w:pPr>
              <w:rPr>
                <w:sz w:val="28"/>
                <w:szCs w:val="28"/>
              </w:rPr>
            </w:pPr>
            <w:r>
              <w:rPr>
                <w:sz w:val="28"/>
                <w:szCs w:val="28"/>
              </w:rPr>
              <w:t>Attitude</w:t>
            </w:r>
          </w:p>
        </w:tc>
        <w:tc>
          <w:tcPr>
            <w:tcW w:w="7470" w:type="dxa"/>
            <w:gridSpan w:val="2"/>
          </w:tcPr>
          <w:p w:rsidR="009D567C" w:rsidRPr="009D567C" w:rsidRDefault="00300929" w:rsidP="009D567C">
            <w:pPr>
              <w:rPr>
                <w:sz w:val="24"/>
                <w:szCs w:val="24"/>
              </w:rPr>
            </w:pPr>
            <w:r>
              <w:rPr>
                <w:sz w:val="24"/>
                <w:szCs w:val="24"/>
              </w:rPr>
              <w:t>What is the speaker’s attitude?  How does the speaker feel about himself, about others, and about the subject? What is the author’s attitude?</w:t>
            </w:r>
          </w:p>
        </w:tc>
      </w:tr>
      <w:tr w:rsidR="009D567C" w:rsidRPr="009D567C" w:rsidTr="009D567C">
        <w:tc>
          <w:tcPr>
            <w:tcW w:w="1458" w:type="dxa"/>
          </w:tcPr>
          <w:p w:rsidR="009D567C" w:rsidRPr="009D567C" w:rsidRDefault="009D567C" w:rsidP="009D567C">
            <w:pPr>
              <w:jc w:val="center"/>
              <w:rPr>
                <w:rFonts w:ascii="Blackoak Std" w:hAnsi="Blackoak Std"/>
                <w:b/>
                <w:sz w:val="40"/>
                <w:szCs w:val="40"/>
              </w:rPr>
            </w:pPr>
            <w:r w:rsidRPr="009D567C">
              <w:rPr>
                <w:rFonts w:ascii="Blackoak Std" w:hAnsi="Blackoak Std"/>
                <w:b/>
                <w:sz w:val="40"/>
                <w:szCs w:val="40"/>
              </w:rPr>
              <w:t>S</w:t>
            </w:r>
          </w:p>
          <w:p w:rsidR="009D567C" w:rsidRPr="009D567C" w:rsidRDefault="009D567C" w:rsidP="009D567C">
            <w:pPr>
              <w:rPr>
                <w:rFonts w:ascii="Blackoak Std" w:hAnsi="Blackoak Std"/>
                <w:b/>
                <w:sz w:val="40"/>
                <w:szCs w:val="40"/>
              </w:rPr>
            </w:pPr>
          </w:p>
        </w:tc>
        <w:tc>
          <w:tcPr>
            <w:tcW w:w="1980" w:type="dxa"/>
          </w:tcPr>
          <w:p w:rsidR="009D567C" w:rsidRPr="009D567C" w:rsidRDefault="009D567C" w:rsidP="009D567C">
            <w:pPr>
              <w:rPr>
                <w:sz w:val="28"/>
                <w:szCs w:val="28"/>
              </w:rPr>
            </w:pPr>
            <w:r>
              <w:rPr>
                <w:sz w:val="28"/>
                <w:szCs w:val="28"/>
              </w:rPr>
              <w:t>Shifts</w:t>
            </w:r>
          </w:p>
        </w:tc>
        <w:tc>
          <w:tcPr>
            <w:tcW w:w="7470" w:type="dxa"/>
            <w:gridSpan w:val="2"/>
          </w:tcPr>
          <w:p w:rsidR="00300929" w:rsidRPr="00300929" w:rsidRDefault="00300929" w:rsidP="00300929">
            <w:pPr>
              <w:rPr>
                <w:rFonts w:cstheme="minorHAnsi"/>
                <w:sz w:val="24"/>
                <w:szCs w:val="24"/>
              </w:rPr>
            </w:pPr>
            <w:r w:rsidRPr="00300929">
              <w:rPr>
                <w:rFonts w:cstheme="minorHAnsi"/>
                <w:sz w:val="24"/>
                <w:szCs w:val="24"/>
              </w:rPr>
              <w:t xml:space="preserve">Often a poem, like a story, has moments when the action shifts, the direction changes, the meaning alters. </w:t>
            </w:r>
            <w:r>
              <w:rPr>
                <w:rFonts w:cstheme="minorHAnsi"/>
                <w:sz w:val="24"/>
                <w:szCs w:val="24"/>
              </w:rPr>
              <w:t xml:space="preserve"> Look for transition words such as: But, Now, Although, etc.  See if you can split the poem into two or three sections, based on meaning or form. </w:t>
            </w:r>
          </w:p>
          <w:p w:rsidR="00300929" w:rsidRPr="00300929" w:rsidRDefault="00300929" w:rsidP="00300929">
            <w:pPr>
              <w:pStyle w:val="ListParagraph"/>
            </w:pPr>
          </w:p>
          <w:p w:rsidR="009D567C" w:rsidRPr="009D567C" w:rsidRDefault="009D567C" w:rsidP="009D567C">
            <w:pPr>
              <w:rPr>
                <w:sz w:val="24"/>
                <w:szCs w:val="24"/>
              </w:rPr>
            </w:pPr>
          </w:p>
        </w:tc>
      </w:tr>
      <w:tr w:rsidR="009D567C" w:rsidRPr="009D567C" w:rsidTr="009D567C">
        <w:tc>
          <w:tcPr>
            <w:tcW w:w="1458" w:type="dxa"/>
          </w:tcPr>
          <w:p w:rsidR="009D567C" w:rsidRDefault="009D567C" w:rsidP="00300929">
            <w:pPr>
              <w:jc w:val="center"/>
              <w:rPr>
                <w:rFonts w:ascii="Blackoak Std" w:hAnsi="Blackoak Std"/>
                <w:b/>
                <w:sz w:val="40"/>
                <w:szCs w:val="40"/>
              </w:rPr>
            </w:pPr>
            <w:r>
              <w:rPr>
                <w:rFonts w:ascii="Blackoak Std" w:hAnsi="Blackoak Std"/>
                <w:b/>
                <w:sz w:val="40"/>
                <w:szCs w:val="40"/>
              </w:rPr>
              <w:t>T</w:t>
            </w:r>
          </w:p>
          <w:p w:rsidR="00300929" w:rsidRPr="009D567C" w:rsidRDefault="00300929" w:rsidP="00300929">
            <w:pPr>
              <w:jc w:val="center"/>
              <w:rPr>
                <w:rFonts w:ascii="Blackoak Std" w:hAnsi="Blackoak Std"/>
                <w:b/>
                <w:sz w:val="40"/>
                <w:szCs w:val="40"/>
              </w:rPr>
            </w:pPr>
          </w:p>
        </w:tc>
        <w:tc>
          <w:tcPr>
            <w:tcW w:w="1980" w:type="dxa"/>
          </w:tcPr>
          <w:p w:rsidR="009D567C" w:rsidRPr="009D567C" w:rsidRDefault="009D567C" w:rsidP="009D567C">
            <w:pPr>
              <w:rPr>
                <w:sz w:val="28"/>
                <w:szCs w:val="28"/>
              </w:rPr>
            </w:pPr>
            <w:r>
              <w:rPr>
                <w:sz w:val="28"/>
                <w:szCs w:val="28"/>
              </w:rPr>
              <w:t>Title</w:t>
            </w:r>
          </w:p>
        </w:tc>
        <w:tc>
          <w:tcPr>
            <w:tcW w:w="7470" w:type="dxa"/>
            <w:gridSpan w:val="2"/>
          </w:tcPr>
          <w:p w:rsidR="009D567C" w:rsidRPr="009D567C" w:rsidRDefault="00300929" w:rsidP="009D567C">
            <w:pPr>
              <w:rPr>
                <w:sz w:val="24"/>
                <w:szCs w:val="24"/>
              </w:rPr>
            </w:pPr>
            <w:r>
              <w:rPr>
                <w:sz w:val="24"/>
                <w:szCs w:val="24"/>
              </w:rPr>
              <w:t>Reanalyze the title on an interpretive level.  What part does the title play in the overall interpretation of the poem?</w:t>
            </w:r>
          </w:p>
        </w:tc>
      </w:tr>
      <w:tr w:rsidR="009D567C" w:rsidRPr="009D567C" w:rsidTr="009D567C">
        <w:tc>
          <w:tcPr>
            <w:tcW w:w="1458" w:type="dxa"/>
          </w:tcPr>
          <w:p w:rsidR="009D567C" w:rsidRPr="009D567C" w:rsidRDefault="009D567C" w:rsidP="00300929">
            <w:pPr>
              <w:jc w:val="center"/>
              <w:rPr>
                <w:rFonts w:ascii="Blackoak Std" w:hAnsi="Blackoak Std"/>
                <w:b/>
                <w:sz w:val="40"/>
                <w:szCs w:val="40"/>
              </w:rPr>
            </w:pPr>
            <w:r>
              <w:rPr>
                <w:rFonts w:ascii="Blackoak Std" w:hAnsi="Blackoak Std"/>
                <w:b/>
                <w:sz w:val="40"/>
                <w:szCs w:val="40"/>
              </w:rPr>
              <w:t>T</w:t>
            </w:r>
          </w:p>
        </w:tc>
        <w:tc>
          <w:tcPr>
            <w:tcW w:w="1980" w:type="dxa"/>
          </w:tcPr>
          <w:p w:rsidR="009D567C" w:rsidRPr="009D567C" w:rsidRDefault="009D567C" w:rsidP="009D567C">
            <w:pPr>
              <w:rPr>
                <w:sz w:val="28"/>
                <w:szCs w:val="28"/>
              </w:rPr>
            </w:pPr>
            <w:r>
              <w:rPr>
                <w:sz w:val="28"/>
                <w:szCs w:val="28"/>
              </w:rPr>
              <w:t>Theme</w:t>
            </w:r>
          </w:p>
        </w:tc>
        <w:tc>
          <w:tcPr>
            <w:tcW w:w="7470" w:type="dxa"/>
            <w:gridSpan w:val="2"/>
          </w:tcPr>
          <w:p w:rsidR="009D567C" w:rsidRDefault="00300929" w:rsidP="009D567C">
            <w:pPr>
              <w:rPr>
                <w:sz w:val="24"/>
                <w:szCs w:val="24"/>
              </w:rPr>
            </w:pPr>
            <w:r>
              <w:rPr>
                <w:sz w:val="24"/>
                <w:szCs w:val="24"/>
              </w:rPr>
              <w:t xml:space="preserve">List the subjects and the abstract ideas in the poem.  Then determine the overall theme.  What message is the author trying to convey?  What lesson is being taught?  The theme must be written in a complete sentence. </w:t>
            </w:r>
          </w:p>
          <w:p w:rsidR="00300929" w:rsidRDefault="00300929" w:rsidP="009D567C">
            <w:pPr>
              <w:rPr>
                <w:sz w:val="24"/>
                <w:szCs w:val="24"/>
              </w:rPr>
            </w:pPr>
          </w:p>
          <w:p w:rsidR="00300929" w:rsidRDefault="00300929" w:rsidP="009D567C">
            <w:pPr>
              <w:rPr>
                <w:sz w:val="24"/>
                <w:szCs w:val="24"/>
              </w:rPr>
            </w:pPr>
          </w:p>
          <w:p w:rsidR="00300929" w:rsidRPr="009D567C" w:rsidRDefault="00300929" w:rsidP="009D567C">
            <w:pPr>
              <w:rPr>
                <w:sz w:val="24"/>
                <w:szCs w:val="24"/>
              </w:rPr>
            </w:pPr>
          </w:p>
        </w:tc>
      </w:tr>
    </w:tbl>
    <w:p w:rsidR="009D567C" w:rsidRPr="009D567C" w:rsidRDefault="009D567C" w:rsidP="009D567C">
      <w:pPr>
        <w:rPr>
          <w:sz w:val="40"/>
          <w:szCs w:val="40"/>
        </w:rPr>
      </w:pPr>
    </w:p>
    <w:p w:rsidR="009D567C" w:rsidRPr="009D567C" w:rsidRDefault="009D567C">
      <w:pPr>
        <w:rPr>
          <w:sz w:val="40"/>
          <w:szCs w:val="40"/>
        </w:rPr>
      </w:pPr>
    </w:p>
    <w:sectPr w:rsidR="009D567C" w:rsidRPr="009D567C" w:rsidSect="009D56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oper Std Black">
    <w:panose1 w:val="00000000000000000000"/>
    <w:charset w:val="00"/>
    <w:family w:val="roman"/>
    <w:notTrueType/>
    <w:pitch w:val="variable"/>
    <w:sig w:usb0="00000003" w:usb1="00000000" w:usb2="00000000" w:usb3="00000000" w:csb0="00000001" w:csb1="00000000"/>
  </w:font>
  <w:font w:name="Blackoak Std">
    <w:panose1 w:val="00000000000000000000"/>
    <w:charset w:val="00"/>
    <w:family w:val="decorative"/>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F55EAB"/>
    <w:multiLevelType w:val="hybridMultilevel"/>
    <w:tmpl w:val="255A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67C"/>
    <w:rsid w:val="000C4CC6"/>
    <w:rsid w:val="00300929"/>
    <w:rsid w:val="00360B45"/>
    <w:rsid w:val="00492A51"/>
    <w:rsid w:val="009D567C"/>
    <w:rsid w:val="00B02E42"/>
    <w:rsid w:val="00C06C4F"/>
    <w:rsid w:val="00C13F95"/>
    <w:rsid w:val="00F21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C7F9C-E411-4B24-B7DB-50F9C6C98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8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56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092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531EE4D-5037-4589-9501-875E20C5F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7FE68232</Template>
  <TotalTime>73</TotalTime>
  <Pages>2</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2016-02-01T17:08:00Z</dcterms:created>
  <dcterms:modified xsi:type="dcterms:W3CDTF">2016-02-01T19:29:00Z</dcterms:modified>
</cp:coreProperties>
</file>